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BBA" w14:textId="77777777" w:rsidR="00CC239F" w:rsidRDefault="005F3F10" w:rsidP="00C57A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Проектные задания</w:t>
      </w:r>
      <w:r w:rsidR="00CC239F">
        <w:rPr>
          <w:rFonts w:ascii="Times New Roman" w:hAnsi="Times New Roman" w:cs="Times New Roman"/>
          <w:b/>
          <w:sz w:val="28"/>
          <w:szCs w:val="28"/>
        </w:rPr>
        <w:t xml:space="preserve"> по курсовым проектам</w:t>
      </w:r>
    </w:p>
    <w:p w14:paraId="1225ADF5" w14:textId="77777777" w:rsidR="00CC239F" w:rsidRDefault="00CC239F" w:rsidP="00CC2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14:paraId="4A8F4C3F" w14:textId="77777777" w:rsidR="00CC239F" w:rsidRDefault="00CC239F" w:rsidP="00CC2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766CE839" w14:textId="77777777" w:rsidR="00CC239F" w:rsidRDefault="00CC239F" w:rsidP="00CC2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15BCA8" w14:textId="77777777" w:rsidR="00CC239F" w:rsidRDefault="00CC239F" w:rsidP="00CC23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прокурорского надзора и криминологии</w:t>
      </w:r>
    </w:p>
    <w:p w14:paraId="1BF34CE1" w14:textId="77777777" w:rsidR="00CC239F" w:rsidRDefault="00CC239F" w:rsidP="00CC23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5FD91107" w14:textId="77777777" w:rsidR="00CC239F" w:rsidRDefault="00CC239F" w:rsidP="00CC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C5B216" w14:textId="77777777" w:rsidR="007D64F4" w:rsidRDefault="005F3F10" w:rsidP="00CC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«Правоохранительные органы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BE05EED" w14:textId="77777777" w:rsidR="007D64F4" w:rsidRDefault="007D64F4" w:rsidP="00CC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A8B50" w14:textId="68A8910A" w:rsidR="007D64F4" w:rsidRDefault="007D64F4" w:rsidP="00CC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40.03.01 «Юриспруденция»</w:t>
      </w:r>
    </w:p>
    <w:p w14:paraId="256F29B6" w14:textId="70D0410A" w:rsidR="00CC239F" w:rsidRDefault="007D64F4" w:rsidP="00CC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 «С</w:t>
      </w:r>
      <w:r w:rsidR="005F3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удебно-адвокатский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4A001BC" w14:textId="77777777" w:rsidR="00CC239F" w:rsidRDefault="00CC239F" w:rsidP="00CC2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6F623C" w14:textId="77777777" w:rsidR="00CC239F" w:rsidRDefault="00CC239F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Судебная система РФ</w:t>
      </w:r>
    </w:p>
    <w:p w14:paraId="411888F0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нализируйте основные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судебной системе РФ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 судебной системой в СССР. Какие новшества появились? Что думают ученые о перспективах развития судебной системы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Проанализируйте проблемы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приведите материалы судебной практики. Сформулируйте обоснованные выводы. </w:t>
      </w:r>
    </w:p>
    <w:p w14:paraId="654A43D0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88097" w14:textId="77777777" w:rsidR="00CC239F" w:rsidRDefault="00CC239F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статус судьи в РФ</w:t>
      </w:r>
    </w:p>
    <w:p w14:paraId="600A0EA0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</w:t>
      </w:r>
      <w:r w:rsidR="00B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изируйте российское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</w:t>
      </w:r>
      <w:r w:rsidR="00B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о правовом статусе судей, присяжных и арбитражных заседателей. Составьте необходимые требования к кандидатам на эти должности</w:t>
      </w:r>
      <w:r w:rsidR="000E11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Проанализируйте порядок назначения на эти должности. Представьте список, образцы, бланки документов, необходимых для заполнения кандидатам на эти должности. Выявите проблемы в данной теме. Предложите пути устранения проблем.</w:t>
      </w:r>
    </w:p>
    <w:p w14:paraId="7CDFEE02" w14:textId="77777777" w:rsidR="006C1756" w:rsidRDefault="006C1756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AB36B" w14:textId="77777777" w:rsidR="006C1756" w:rsidRDefault="006C1756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C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статус судьи в РФ.</w:t>
      </w:r>
    </w:p>
    <w:p w14:paraId="5681F0E7" w14:textId="77777777" w:rsidR="006C1756" w:rsidRDefault="006C1756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российское  законодательство о различных видах ответственности судей, присяжных и арбитражных заседателей. Исследуйте порядок привлечения их к ответственности. Приведите примеры из практики. Выявите проблемы в данном направлении.</w:t>
      </w:r>
      <w:r w:rsidRP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обоснованные выводы.</w:t>
      </w:r>
      <w:r w:rsidRP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пути устранения проблем.</w:t>
      </w:r>
    </w:p>
    <w:p w14:paraId="5203B05F" w14:textId="77777777" w:rsidR="00CC239F" w:rsidRDefault="00CC239F" w:rsidP="007D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22046" w14:textId="77777777" w:rsidR="00CC239F" w:rsidRDefault="00EC3902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мировых судей в судебной системе РФ.</w:t>
      </w:r>
    </w:p>
    <w:p w14:paraId="6AED0F9E" w14:textId="77777777" w:rsidR="00EC3902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стату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мирового судьи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назначения мирового судьи. </w:t>
      </w:r>
      <w:r w:rsidR="00EC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мирового судьи.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Выявите проблемы, возникающие в практике </w:t>
      </w:r>
      <w:r w:rsid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мировых судей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примеры из практики.</w:t>
      </w:r>
      <w:r w:rsidR="00EC3902" w:rsidRPr="00EC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обоснованные выводы.</w:t>
      </w:r>
      <w:r w:rsidR="00EC3902" w:rsidRPr="006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пути устранения проблем.</w:t>
      </w:r>
    </w:p>
    <w:p w14:paraId="237D19B6" w14:textId="77777777" w:rsidR="00EC3902" w:rsidRDefault="00EC3902" w:rsidP="007D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01198" w14:textId="77777777" w:rsidR="00CC239F" w:rsidRDefault="00EC3902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приему граждан, рассмотрению жалоб и заявлений в районном (межрайонном, городском) суде.</w:t>
      </w:r>
    </w:p>
    <w:p w14:paraId="47BFA9B8" w14:textId="77777777" w:rsidR="00CC239F" w:rsidRDefault="00CC239F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Обобщите практику судов по рассмотрению жалоб и заявлений граждан. Выявите типичные нарушения порядка рассмотрения обращений граждан. </w:t>
      </w:r>
    </w:p>
    <w:p w14:paraId="1EDEC5D9" w14:textId="77777777" w:rsidR="00EC3902" w:rsidRDefault="00EC3902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8CCAD" w14:textId="77777777" w:rsidR="00CC239F" w:rsidRDefault="00EC3902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работы в кассационных судах общей юрисдикции.</w:t>
      </w:r>
    </w:p>
    <w:p w14:paraId="60B1078D" w14:textId="77777777" w:rsidR="00CC239F" w:rsidRDefault="00CC239F" w:rsidP="007D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судебную практику кассационных судов общей юрисдикции.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ыявите наличие / отсутствие положительного практического опыта реализации законодательства о кассационных судах общей юрисдикции.</w:t>
      </w:r>
    </w:p>
    <w:p w14:paraId="027B8BFC" w14:textId="77777777" w:rsidR="00EC3902" w:rsidRDefault="00EC3902" w:rsidP="007D6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B5FB44" w14:textId="77777777" w:rsidR="00CC239F" w:rsidRDefault="00EC3902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C23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применения современных информационных и коммуникационных технологий в судебной деятельности.</w:t>
      </w:r>
    </w:p>
    <w:p w14:paraId="58754CCD" w14:textId="77777777" w:rsidR="00CC239F" w:rsidRDefault="00CC239F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 «Проблемы внедрения информационных технологий в судебной деятельности».</w:t>
      </w:r>
    </w:p>
    <w:p w14:paraId="271030F0" w14:textId="77777777" w:rsidR="00EC3902" w:rsidRDefault="00EC3902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22036" w14:textId="77777777" w:rsidR="00CC239F" w:rsidRDefault="00EC3902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основные направления деятельности Верховного Суда РФ.</w:t>
      </w:r>
    </w:p>
    <w:p w14:paraId="250A73DD" w14:textId="77777777" w:rsidR="00CC239F" w:rsidRDefault="00CC239F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«Бюллетене Верховного Суда Российской Федерации» публикуются постановления Президиума, решения и определения судебных коллегий Верховного Суда РФ. </w:t>
      </w:r>
    </w:p>
    <w:p w14:paraId="1D0B9A43" w14:textId="77777777" w:rsidR="00CC239F" w:rsidRDefault="00CC239F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Обобщите судебную практику по конкретным уголовным делам, характеризующие надзорные полномочия Президиума Верховного Суда.</w:t>
      </w:r>
    </w:p>
    <w:p w14:paraId="6129BFEC" w14:textId="77777777" w:rsidR="002D506D" w:rsidRDefault="002D506D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4BACC" w14:textId="77777777" w:rsidR="00CC239F" w:rsidRDefault="002D506D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социально-правовой защиты судей в РФ.</w:t>
      </w:r>
    </w:p>
    <w:p w14:paraId="456ED377" w14:textId="77777777" w:rsidR="00CC239F" w:rsidRDefault="00CC239F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кейс-метод «Проблемы социально-правовой защиты судей».</w:t>
      </w:r>
    </w:p>
    <w:p w14:paraId="47B34E47" w14:textId="77777777" w:rsidR="00CC239F" w:rsidRDefault="002D506D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формированию и размещению информации о деятельности суда в информационно-телекоммуникационной сети Интернет на официальном сайте суда.</w:t>
      </w:r>
    </w:p>
    <w:p w14:paraId="44CECFA9" w14:textId="77777777" w:rsidR="00CC239F" w:rsidRDefault="00CC239F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="002D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06D" w:rsidRPr="002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несколько интернет - сайтов районных судов.</w:t>
      </w:r>
      <w:r w:rsidR="002D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06D" w:rsidRPr="002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Выявите</w:t>
      </w:r>
      <w:r w:rsidR="002D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D506D" w:rsidRPr="002D5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моменты и недостатки</w:t>
      </w:r>
      <w:r w:rsidR="002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отзывы граждан по этому вопросу.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информацию о работе районного суда для размещения в информационно-телекоммуникационной сети Интернет на официальном сайте суда.</w:t>
      </w:r>
    </w:p>
    <w:p w14:paraId="4D016661" w14:textId="77777777" w:rsidR="002D506D" w:rsidRDefault="002D506D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164DD" w14:textId="77777777" w:rsidR="00CC239F" w:rsidRDefault="002D506D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открытости правосудия путем использования информационных технологий.</w:t>
      </w:r>
    </w:p>
    <w:p w14:paraId="1B475305" w14:textId="77777777" w:rsidR="00CC239F" w:rsidRDefault="00CC239F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кейс-метод «Проблемы и перспективы становления электронного правосудия в России».</w:t>
      </w:r>
    </w:p>
    <w:p w14:paraId="1A48AD67" w14:textId="77777777" w:rsidR="002D506D" w:rsidRDefault="002D506D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0FFF0" w14:textId="77777777" w:rsidR="00CC239F" w:rsidRDefault="002D506D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обеспечение деятельности судов: понятие и основные направления.</w:t>
      </w:r>
    </w:p>
    <w:p w14:paraId="7FD78AE0" w14:textId="77777777" w:rsidR="00CC239F" w:rsidRDefault="00CC239F" w:rsidP="007D64F4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Проектное задание: </w:t>
      </w:r>
      <w:r w:rsidR="002D506D">
        <w:rPr>
          <w:rFonts w:ascii="Times New Roman" w:hAnsi="Times New Roman" w:cs="Times New Roman"/>
          <w:sz w:val="28"/>
          <w:szCs w:val="28"/>
        </w:rPr>
        <w:t>Проанализируйте полномочия</w:t>
      </w:r>
      <w:r>
        <w:rPr>
          <w:rFonts w:ascii="Times New Roman" w:hAnsi="Times New Roman" w:cs="Times New Roman"/>
          <w:sz w:val="28"/>
          <w:szCs w:val="28"/>
        </w:rPr>
        <w:t xml:space="preserve"> судебного департамента в субъекте РФ</w:t>
      </w:r>
      <w:r w:rsidR="002D506D">
        <w:rPr>
          <w:rFonts w:ascii="Times New Roman" w:hAnsi="Times New Roman" w:cs="Times New Roman"/>
          <w:sz w:val="28"/>
          <w:szCs w:val="28"/>
        </w:rPr>
        <w:t>. Приведите примеры документов. Недостатки в организации работы, пути их устранения.</w:t>
      </w:r>
    </w:p>
    <w:p w14:paraId="0AF7BAC6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C4FA18" w14:textId="77777777" w:rsidR="002D506D" w:rsidRDefault="002D506D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0BBB6574" w14:textId="77777777" w:rsidR="00CC239F" w:rsidRDefault="00102407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="00CC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Тема:</w:t>
      </w:r>
      <w:r w:rsidR="00CC239F">
        <w:rPr>
          <w:sz w:val="28"/>
          <w:szCs w:val="28"/>
        </w:rPr>
        <w:t xml:space="preserve"> </w:t>
      </w:r>
      <w:r w:rsidR="00CC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="003A5B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есто областных судов</w:t>
      </w:r>
      <w:r w:rsidR="00CC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судебной системе РФ.</w:t>
      </w:r>
    </w:p>
    <w:p w14:paraId="2F2FDAD9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B8A27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="003A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Проанализируйте организацию работы и полномочия областного суда в субъекте РФ. Приведите отдельные документы. Выявите сложности и недостатки. Сформулируйте выводы, предложения.</w:t>
      </w:r>
    </w:p>
    <w:p w14:paraId="3C1FD368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BFE236F" w14:textId="77777777" w:rsidR="003A5B00" w:rsidRDefault="003A5B00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FA22D51" w14:textId="77777777" w:rsidR="00CC239F" w:rsidRDefault="00102407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</w:t>
      </w:r>
      <w:r w:rsidR="00CC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A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 Верховного Суда РФ.</w:t>
      </w:r>
    </w:p>
    <w:p w14:paraId="1BB16E05" w14:textId="77777777" w:rsidR="00CC239F" w:rsidRDefault="00CC239F" w:rsidP="007D64F4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Проектное задание: </w:t>
      </w:r>
      <w:r w:rsidR="003A5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B00" w:rsidRPr="003A5B00">
        <w:rPr>
          <w:rFonts w:ascii="Times New Roman" w:hAnsi="Times New Roman" w:cs="Times New Roman"/>
          <w:sz w:val="28"/>
          <w:szCs w:val="28"/>
        </w:rPr>
        <w:t>Исследуйте законодательство</w:t>
      </w:r>
      <w:r w:rsidR="003A5B00">
        <w:rPr>
          <w:rFonts w:ascii="Times New Roman" w:hAnsi="Times New Roman" w:cs="Times New Roman"/>
          <w:sz w:val="28"/>
          <w:szCs w:val="28"/>
        </w:rPr>
        <w:t>, состав, полномочия, направления работы Пленума Верховного Суда РФ, ознакомьтесь с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B00">
        <w:rPr>
          <w:rFonts w:ascii="Times New Roman" w:hAnsi="Times New Roman" w:cs="Times New Roman"/>
          <w:sz w:val="28"/>
          <w:szCs w:val="28"/>
        </w:rPr>
        <w:t xml:space="preserve"> Пленума Верховного Суда РФ в </w:t>
      </w:r>
      <w:r>
        <w:rPr>
          <w:rFonts w:ascii="Times New Roman" w:hAnsi="Times New Roman" w:cs="Times New Roman"/>
          <w:sz w:val="28"/>
          <w:szCs w:val="28"/>
        </w:rPr>
        <w:t xml:space="preserve">«Бюллетене </w:t>
      </w:r>
      <w:r w:rsidR="003A5B00">
        <w:rPr>
          <w:rFonts w:ascii="Times New Roman" w:hAnsi="Times New Roman" w:cs="Times New Roman"/>
          <w:sz w:val="28"/>
          <w:szCs w:val="28"/>
        </w:rPr>
        <w:t>Верховного Суда РФ» за 2020</w:t>
      </w:r>
      <w:r w:rsidR="00102407">
        <w:rPr>
          <w:rFonts w:ascii="Times New Roman" w:hAnsi="Times New Roman" w:cs="Times New Roman"/>
          <w:sz w:val="28"/>
          <w:szCs w:val="28"/>
        </w:rPr>
        <w:t>, 2021</w:t>
      </w:r>
      <w:r w:rsidR="003A5B00">
        <w:rPr>
          <w:rFonts w:ascii="Times New Roman" w:hAnsi="Times New Roman" w:cs="Times New Roman"/>
          <w:sz w:val="28"/>
          <w:szCs w:val="28"/>
        </w:rPr>
        <w:t xml:space="preserve"> </w:t>
      </w:r>
      <w:r w:rsidR="00102407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3A5B00">
        <w:rPr>
          <w:rFonts w:ascii="Times New Roman" w:hAnsi="Times New Roman" w:cs="Times New Roman"/>
          <w:sz w:val="28"/>
          <w:szCs w:val="28"/>
        </w:rPr>
        <w:t>г</w:t>
      </w:r>
      <w:r w:rsidR="00102407">
        <w:rPr>
          <w:rFonts w:ascii="Times New Roman" w:hAnsi="Times New Roman" w:cs="Times New Roman"/>
          <w:sz w:val="28"/>
          <w:szCs w:val="28"/>
        </w:rPr>
        <w:t>оды</w:t>
      </w:r>
      <w:r w:rsidR="003A5B00">
        <w:rPr>
          <w:rFonts w:ascii="Times New Roman" w:hAnsi="Times New Roman" w:cs="Times New Roman"/>
          <w:sz w:val="28"/>
          <w:szCs w:val="28"/>
        </w:rPr>
        <w:t xml:space="preserve">. </w:t>
      </w:r>
      <w:r w:rsidR="00102407">
        <w:rPr>
          <w:rFonts w:ascii="Times New Roman" w:hAnsi="Times New Roman" w:cs="Times New Roman"/>
          <w:sz w:val="28"/>
          <w:szCs w:val="28"/>
        </w:rPr>
        <w:t>Изложите несколько</w:t>
      </w:r>
      <w:r w:rsidR="003A5B00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02407">
        <w:rPr>
          <w:rFonts w:ascii="Times New Roman" w:hAnsi="Times New Roman" w:cs="Times New Roman"/>
          <w:sz w:val="28"/>
          <w:szCs w:val="28"/>
        </w:rPr>
        <w:t>, по которым были даны руководящие разъяснения. Их значение.</w:t>
      </w:r>
    </w:p>
    <w:p w14:paraId="00D67762" w14:textId="77777777" w:rsidR="00CC239F" w:rsidRDefault="00CC239F" w:rsidP="007D64F4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3EAE9B9B" w14:textId="77777777" w:rsidR="00102407" w:rsidRDefault="00102407" w:rsidP="007D64F4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945B35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BD3A7" w14:textId="77777777" w:rsidR="00CC239F" w:rsidRDefault="00102407" w:rsidP="007D64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Полномочия  Конституционного Суда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14:paraId="4A736783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2407">
        <w:rPr>
          <w:rFonts w:ascii="Times New Roman" w:hAnsi="Times New Roman" w:cs="Times New Roman"/>
          <w:sz w:val="28"/>
          <w:szCs w:val="28"/>
        </w:rPr>
        <w:t xml:space="preserve"> кейс-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«Полномочия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онституционного Суда </w:t>
      </w:r>
      <w:r w:rsidR="0010240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0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из практики, значение деятельности, выводы.</w:t>
      </w:r>
    </w:p>
    <w:p w14:paraId="4856EF1F" w14:textId="77777777" w:rsidR="00102407" w:rsidRDefault="00102407" w:rsidP="007D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04CA1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8AA8F" w14:textId="77777777" w:rsidR="00CC239F" w:rsidRDefault="00102407" w:rsidP="007D64F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C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39F">
        <w:rPr>
          <w:rFonts w:ascii="Times New Roman" w:eastAsia="Calibri" w:hAnsi="Times New Roman" w:cs="Times New Roman"/>
          <w:sz w:val="28"/>
          <w:szCs w:val="28"/>
        </w:rPr>
        <w:t>Гарантии независимости и неприкосновенности судей.</w:t>
      </w:r>
    </w:p>
    <w:p w14:paraId="37240345" w14:textId="77777777" w:rsidR="00CC239F" w:rsidRDefault="00CC239F" w:rsidP="007D64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E474D" w14:textId="77777777" w:rsidR="00CC239F" w:rsidRDefault="00CC239F" w:rsidP="007D64F4">
      <w:pPr>
        <w:pStyle w:val="041E0441043D043E0432043D043E043904420435043A04410442"/>
        <w:widowControl/>
        <w:spacing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E2A">
        <w:rPr>
          <w:rFonts w:ascii="Times New Roman" w:hAnsi="Times New Roman" w:cs="Times New Roman"/>
          <w:sz w:val="28"/>
          <w:szCs w:val="28"/>
        </w:rPr>
        <w:t>Анализ законодательства, гарантирующего независимость и неприкосновенность судей. Меры государственной защиты судей, и организация этих мер. Органы обеспечения безопасности судей. Приведите примеры из практики. Выявите проблемы в данной теме, подготовьте предложения.</w:t>
      </w:r>
    </w:p>
    <w:p w14:paraId="022261FE" w14:textId="77777777" w:rsidR="002D506D" w:rsidRDefault="002D506D" w:rsidP="007D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5FB0D" w14:textId="77777777" w:rsidR="002D506D" w:rsidRDefault="00240E2A" w:rsidP="007D6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2D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социально-правовой защиты адвокатов в РФ.</w:t>
      </w:r>
    </w:p>
    <w:p w14:paraId="724D2140" w14:textId="77777777" w:rsidR="002D506D" w:rsidRDefault="002D506D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кейс-метод «Проблемы социально-правовой защиты адвокатов».</w:t>
      </w:r>
    </w:p>
    <w:p w14:paraId="14018B04" w14:textId="77777777" w:rsidR="00240E2A" w:rsidRDefault="00240E2A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EC82F" w14:textId="77777777" w:rsidR="00240E2A" w:rsidRDefault="00240E2A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240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адвока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адвокатуры с правоохранительными органами Российской Федерации».</w:t>
      </w:r>
    </w:p>
    <w:p w14:paraId="75928199" w14:textId="77777777" w:rsidR="00240E2A" w:rsidRDefault="00240E2A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кейс-метод «</w:t>
      </w:r>
      <w:r w:rsidRP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адвока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адвокатуры с правоохранительными органами Российской Федерации».</w:t>
      </w:r>
    </w:p>
    <w:p w14:paraId="1082B236" w14:textId="77777777" w:rsidR="00240E2A" w:rsidRDefault="00240E2A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B7D30" w14:textId="77777777" w:rsidR="00240E2A" w:rsidRDefault="00240E2A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правоохранительных органов РФ.</w:t>
      </w:r>
    </w:p>
    <w:p w14:paraId="4AFE5D6C" w14:textId="77777777" w:rsidR="008F00A8" w:rsidRDefault="008F00A8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следующей ситуации проанализируйте в</w:t>
      </w:r>
      <w:r w:rsidRP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правоохранительных органов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выявите недостатки. Ситуация: в дачном массиве в пределах города Саратова один из дачников незаконно захватил часть государственной территории, пригородив к своей территории часть дубовой рощи (либо участок берега Волги), препятствует входу других граждан на эту территорию. </w:t>
      </w:r>
      <w:r w:rsidR="00C57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ситуацию, составьте план мероприятий по защите прав граждан.</w:t>
      </w:r>
    </w:p>
    <w:p w14:paraId="1B52E0EA" w14:textId="77777777" w:rsidR="008F00A8" w:rsidRDefault="008F00A8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B266E" w14:textId="77777777" w:rsidR="008F00A8" w:rsidRDefault="008F00A8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деятельности</w:t>
      </w:r>
      <w:r w:rsidRPr="0024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 РФ.</w:t>
      </w:r>
    </w:p>
    <w:p w14:paraId="564E375B" w14:textId="77777777" w:rsidR="00CC239F" w:rsidRPr="00C57AB4" w:rsidRDefault="008F00A8" w:rsidP="007D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8F00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ситуации проанализируйте</w:t>
      </w:r>
      <w:r w:rsidRPr="008F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деятельности правоохранительных органов РФ: у гражданина РФ неизвестные лица сожгли дачу. Факт поджога подтвержден экспертизой.</w:t>
      </w:r>
      <w:r w:rsidR="0085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двух лет органы полиции отказывают в возбуждении уголовного дела.</w:t>
      </w:r>
      <w:r w:rsidR="00C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 ситуацию, составьте перечень необходимых документов, план действий, меры по оказанию помощи потерпевшему.</w:t>
      </w:r>
    </w:p>
    <w:p w14:paraId="11AE7F65" w14:textId="77777777" w:rsidR="00CC239F" w:rsidRDefault="00CC239F" w:rsidP="00CC2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E59F74B" w14:textId="77777777" w:rsidR="00CC239F" w:rsidRDefault="00CC239F" w:rsidP="00CC2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0C70DB88" w14:textId="77777777" w:rsidR="00CC239F" w:rsidRDefault="00CC239F" w:rsidP="00CC2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A29771" w14:textId="77777777" w:rsidR="00CC239F" w:rsidRDefault="00CC239F" w:rsidP="00CC2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98BC3E" w14:textId="77777777" w:rsidR="00CC239F" w:rsidRDefault="00CC239F" w:rsidP="00CC23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выставляется</w:t>
      </w:r>
      <w:r w:rsidR="00C57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если: в содержании работы проанализирована основная и дополнительная литература по проблематике курсового проекта;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767A6977" w14:textId="77777777" w:rsidR="00CC239F" w:rsidRDefault="00CC239F" w:rsidP="00CC239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«хорошо» выставляется</w:t>
      </w:r>
      <w:r w:rsidR="00C57A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если: в содержании работы проанализирована основная и дополнительная литература по проблематике курсового проекта,  материал излагается логично и доказательно; 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512CFD5B" w14:textId="77777777" w:rsidR="00CC239F" w:rsidRDefault="00CC239F" w:rsidP="00707C0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</w:t>
      </w:r>
      <w:r w:rsidR="00C57A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если: </w:t>
      </w:r>
      <w:r w:rsidR="00C5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проанализирована основная и дополнительная литература по проблематике курсового проекта,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входе всей работы;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наблюдается слабое владение специальной терминологией, допущены стилистические, речевые и грамматические ошибки. </w:t>
      </w:r>
    </w:p>
    <w:p w14:paraId="4600611A" w14:textId="77777777" w:rsidR="00CC239F" w:rsidRDefault="00CC239F" w:rsidP="00CC239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</w:t>
      </w:r>
      <w:r w:rsidR="00707C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если: не проанализирована основная и дополнительная литература по проблематике курсового проекта, нарушена логика работы, материал излагается бездоказательно; итоговая оценка оригинальности ниже установленной; выводы не соответствуют содержанию работы; допущено большое количество стилистических, речевых и грамматических ошибок.</w:t>
      </w:r>
    </w:p>
    <w:p w14:paraId="179A0282" w14:textId="77777777" w:rsidR="00CC239F" w:rsidRPr="00C57AB4" w:rsidRDefault="00CC239F" w:rsidP="00CC239F">
      <w:pPr>
        <w:rPr>
          <w:rFonts w:ascii="Times New Roman" w:hAnsi="Times New Roman" w:cs="Times New Roman"/>
          <w:b/>
          <w:sz w:val="28"/>
          <w:szCs w:val="28"/>
        </w:rPr>
      </w:pPr>
    </w:p>
    <w:sectPr w:rsidR="00CC239F" w:rsidRPr="00C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Sitka Small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C62"/>
    <w:rsid w:val="00000575"/>
    <w:rsid w:val="00015F92"/>
    <w:rsid w:val="000203D3"/>
    <w:rsid w:val="00026F01"/>
    <w:rsid w:val="00043DF2"/>
    <w:rsid w:val="00051B7B"/>
    <w:rsid w:val="00073E04"/>
    <w:rsid w:val="00077D1C"/>
    <w:rsid w:val="00083ACB"/>
    <w:rsid w:val="000E11C1"/>
    <w:rsid w:val="00102407"/>
    <w:rsid w:val="001035A2"/>
    <w:rsid w:val="001116F1"/>
    <w:rsid w:val="001207B6"/>
    <w:rsid w:val="00153A15"/>
    <w:rsid w:val="00177451"/>
    <w:rsid w:val="0019427A"/>
    <w:rsid w:val="001F295B"/>
    <w:rsid w:val="00234B15"/>
    <w:rsid w:val="00240E2A"/>
    <w:rsid w:val="002578AC"/>
    <w:rsid w:val="00282C1C"/>
    <w:rsid w:val="00283FBB"/>
    <w:rsid w:val="00285D83"/>
    <w:rsid w:val="002A078E"/>
    <w:rsid w:val="002C1B9E"/>
    <w:rsid w:val="002C2BB2"/>
    <w:rsid w:val="002C76CA"/>
    <w:rsid w:val="002D506D"/>
    <w:rsid w:val="00301691"/>
    <w:rsid w:val="00302129"/>
    <w:rsid w:val="003607C9"/>
    <w:rsid w:val="003664F2"/>
    <w:rsid w:val="0038110D"/>
    <w:rsid w:val="00384031"/>
    <w:rsid w:val="00384997"/>
    <w:rsid w:val="003970D6"/>
    <w:rsid w:val="003A5B00"/>
    <w:rsid w:val="003C1AA6"/>
    <w:rsid w:val="003E370A"/>
    <w:rsid w:val="004100F8"/>
    <w:rsid w:val="00415605"/>
    <w:rsid w:val="00433339"/>
    <w:rsid w:val="00447901"/>
    <w:rsid w:val="00456609"/>
    <w:rsid w:val="00466C56"/>
    <w:rsid w:val="0047547E"/>
    <w:rsid w:val="004A2B20"/>
    <w:rsid w:val="00547E18"/>
    <w:rsid w:val="00556EF5"/>
    <w:rsid w:val="0057131D"/>
    <w:rsid w:val="005831D4"/>
    <w:rsid w:val="005F3F10"/>
    <w:rsid w:val="005F4885"/>
    <w:rsid w:val="006305E0"/>
    <w:rsid w:val="00660FC2"/>
    <w:rsid w:val="00663375"/>
    <w:rsid w:val="006A072E"/>
    <w:rsid w:val="006A13DB"/>
    <w:rsid w:val="006C1756"/>
    <w:rsid w:val="006C373A"/>
    <w:rsid w:val="006E5609"/>
    <w:rsid w:val="006F72C4"/>
    <w:rsid w:val="00707C08"/>
    <w:rsid w:val="007270FB"/>
    <w:rsid w:val="0077767C"/>
    <w:rsid w:val="007976FC"/>
    <w:rsid w:val="007B21B3"/>
    <w:rsid w:val="007D64F4"/>
    <w:rsid w:val="007E08D1"/>
    <w:rsid w:val="007E6A07"/>
    <w:rsid w:val="00826C1D"/>
    <w:rsid w:val="008371BA"/>
    <w:rsid w:val="0085583B"/>
    <w:rsid w:val="00897A22"/>
    <w:rsid w:val="008D4417"/>
    <w:rsid w:val="008D6446"/>
    <w:rsid w:val="008F00A8"/>
    <w:rsid w:val="008F2BEF"/>
    <w:rsid w:val="00915E8D"/>
    <w:rsid w:val="009178DE"/>
    <w:rsid w:val="00990384"/>
    <w:rsid w:val="009C027F"/>
    <w:rsid w:val="009D5CE2"/>
    <w:rsid w:val="009E3E91"/>
    <w:rsid w:val="00A21359"/>
    <w:rsid w:val="00A27ACB"/>
    <w:rsid w:val="00A567B4"/>
    <w:rsid w:val="00A91D15"/>
    <w:rsid w:val="00AA507B"/>
    <w:rsid w:val="00AB734D"/>
    <w:rsid w:val="00AB75B6"/>
    <w:rsid w:val="00AD5FC9"/>
    <w:rsid w:val="00AE1BBA"/>
    <w:rsid w:val="00B06AF1"/>
    <w:rsid w:val="00B17171"/>
    <w:rsid w:val="00B43318"/>
    <w:rsid w:val="00B52B32"/>
    <w:rsid w:val="00B619AF"/>
    <w:rsid w:val="00B85534"/>
    <w:rsid w:val="00B86EBF"/>
    <w:rsid w:val="00BA25E0"/>
    <w:rsid w:val="00BC3063"/>
    <w:rsid w:val="00C00B4D"/>
    <w:rsid w:val="00C14C62"/>
    <w:rsid w:val="00C214D7"/>
    <w:rsid w:val="00C231BF"/>
    <w:rsid w:val="00C339CE"/>
    <w:rsid w:val="00C5019A"/>
    <w:rsid w:val="00C57AB4"/>
    <w:rsid w:val="00C76B08"/>
    <w:rsid w:val="00C7726A"/>
    <w:rsid w:val="00CA3A8D"/>
    <w:rsid w:val="00CA72F5"/>
    <w:rsid w:val="00CC239F"/>
    <w:rsid w:val="00CC6DC1"/>
    <w:rsid w:val="00D13DB7"/>
    <w:rsid w:val="00D2621D"/>
    <w:rsid w:val="00D4457B"/>
    <w:rsid w:val="00DF7D7D"/>
    <w:rsid w:val="00E026A4"/>
    <w:rsid w:val="00E44989"/>
    <w:rsid w:val="00E70F49"/>
    <w:rsid w:val="00E73A2F"/>
    <w:rsid w:val="00E975EF"/>
    <w:rsid w:val="00EA7F76"/>
    <w:rsid w:val="00EC3902"/>
    <w:rsid w:val="00EE3634"/>
    <w:rsid w:val="00EE7181"/>
    <w:rsid w:val="00F02FDE"/>
    <w:rsid w:val="00F06032"/>
    <w:rsid w:val="00F46CA6"/>
    <w:rsid w:val="00F60102"/>
    <w:rsid w:val="00F830DB"/>
    <w:rsid w:val="00FA7A7C"/>
    <w:rsid w:val="00FB2116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DC1D"/>
  <w15:docId w15:val="{DA81FAEC-D02A-4991-A996-91F87AF9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3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CC239F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6</cp:revision>
  <dcterms:created xsi:type="dcterms:W3CDTF">2022-02-13T05:35:00Z</dcterms:created>
  <dcterms:modified xsi:type="dcterms:W3CDTF">2022-02-13T08:09:00Z</dcterms:modified>
</cp:coreProperties>
</file>